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00" w:rsidRDefault="00706900" w:rsidP="00706900">
      <w:pPr>
        <w:pStyle w:val="a3"/>
        <w:spacing w:before="0" w:beforeAutospacing="0" w:after="300" w:afterAutospacing="0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У ВАТ «ХДІ страхування» сталися кадрові зміни. Наглядова Рада задовольнила заяву голови правління Бойка Бориса Івановича про відкликання його повноважень за власним бажанням. З 9 лютого виконуючим обов’язки голови правління ВАТ «ХДІ страхування» призначена Світлана </w:t>
      </w:r>
      <w:proofErr w:type="spellStart"/>
      <w:r>
        <w:rPr>
          <w:sz w:val="21"/>
          <w:szCs w:val="21"/>
        </w:rPr>
        <w:t>Курмельова</w:t>
      </w:r>
      <w:proofErr w:type="spellEnd"/>
      <w:r>
        <w:rPr>
          <w:sz w:val="21"/>
          <w:szCs w:val="21"/>
        </w:rPr>
        <w:t>, яка обіймає посаду заступника голови правління компанії.</w:t>
      </w:r>
    </w:p>
    <w:p w:rsidR="00706900" w:rsidRDefault="00706900" w:rsidP="00706900">
      <w:pPr>
        <w:pStyle w:val="a3"/>
        <w:spacing w:before="0" w:beforeAutospacing="0" w:after="300" w:afterAutospacing="0"/>
        <w:textAlignment w:val="baseline"/>
        <w:rPr>
          <w:sz w:val="21"/>
          <w:szCs w:val="21"/>
        </w:rPr>
      </w:pPr>
      <w:r>
        <w:rPr>
          <w:sz w:val="21"/>
          <w:szCs w:val="21"/>
        </w:rPr>
        <w:t>Відкликання повноважень Б. Бойка як голови правління компанії буде підтверджено на найближчих зборах акціонерів, які відбудуться в квітні 2010 року.</w:t>
      </w:r>
    </w:p>
    <w:p w:rsidR="00706900" w:rsidRDefault="00706900" w:rsidP="00706900">
      <w:pPr>
        <w:pStyle w:val="a3"/>
        <w:spacing w:before="0" w:beforeAutospacing="0" w:after="300" w:afterAutospacing="0"/>
        <w:textAlignment w:val="baseline"/>
        <w:rPr>
          <w:sz w:val="21"/>
          <w:szCs w:val="21"/>
        </w:rPr>
      </w:pPr>
      <w:r>
        <w:rPr>
          <w:sz w:val="21"/>
          <w:szCs w:val="21"/>
        </w:rPr>
        <w:t>Борис Бойко працював в компанії з моменту її заснування. На посаду голови правління ВАТ «ХДІ страхування» (до липня 2008 року – СК «</w:t>
      </w:r>
      <w:proofErr w:type="spellStart"/>
      <w:r>
        <w:rPr>
          <w:sz w:val="21"/>
          <w:szCs w:val="21"/>
        </w:rPr>
        <w:t>Алькона</w:t>
      </w:r>
      <w:proofErr w:type="spellEnd"/>
      <w:r>
        <w:rPr>
          <w:sz w:val="21"/>
          <w:szCs w:val="21"/>
        </w:rPr>
        <w:t>») був призначений в 1996 році. Члени Наглядової ради високо оцінили роботу Бориса Бойка та його особистий внесок у розвиток компанії.</w:t>
      </w:r>
    </w:p>
    <w:p w:rsidR="00706900" w:rsidRDefault="00706900" w:rsidP="00706900">
      <w:pPr>
        <w:pStyle w:val="a3"/>
        <w:spacing w:before="0" w:beforeAutospacing="0" w:after="300" w:afterAutospacing="0"/>
        <w:textAlignment w:val="baseline"/>
        <w:rPr>
          <w:sz w:val="21"/>
          <w:szCs w:val="21"/>
        </w:rPr>
      </w:pPr>
      <w:r>
        <w:rPr>
          <w:sz w:val="21"/>
          <w:szCs w:val="21"/>
        </w:rPr>
        <w:t>ВАТ «ХДІ страхування» продовжить дотримуватися прийнятої стратегії розвитку, спрямує свої дії на збереження позитивних результатів і посилення позицій компанії на страховому ринку.</w:t>
      </w:r>
    </w:p>
    <w:p w:rsidR="00630C7A" w:rsidRPr="00706900" w:rsidRDefault="00706900" w:rsidP="00706900">
      <w:hyperlink r:id="rId4" w:history="1">
        <w:r>
          <w:rPr>
            <w:color w:val="001970"/>
            <w:sz w:val="29"/>
            <w:szCs w:val="29"/>
            <w:bdr w:val="none" w:sz="0" w:space="0" w:color="auto" w:frame="1"/>
          </w:rPr>
          <w:br/>
        </w:r>
      </w:hyperlink>
      <w:bookmarkStart w:id="0" w:name="_GoBack"/>
      <w:bookmarkEnd w:id="0"/>
    </w:p>
    <w:sectPr w:rsidR="00630C7A" w:rsidRPr="007069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4A3276"/>
    <w:rsid w:val="005A120A"/>
    <w:rsid w:val="005C64E3"/>
    <w:rsid w:val="00630C7A"/>
    <w:rsid w:val="006744BB"/>
    <w:rsid w:val="00706900"/>
    <w:rsid w:val="007B737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7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222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oins.com.ua/2010/02/05/strahova-kompanija-hdi-strahuvannja-zdijs_uk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2021-06-30T21:38:00Z</dcterms:created>
  <dcterms:modified xsi:type="dcterms:W3CDTF">2021-06-30T21:38:00Z</dcterms:modified>
</cp:coreProperties>
</file>